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1A2E" w14:textId="77777777" w:rsidR="007F4B03" w:rsidRPr="007F4B03" w:rsidRDefault="007F4B03" w:rsidP="007F4B03">
      <w:pPr>
        <w:spacing w:after="16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</w:pPr>
      <w:r w:rsidRPr="007F4B03"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  <w:t>Rules for Deleting and Archiving Members - 12/27/21</w:t>
      </w:r>
    </w:p>
    <w:p w14:paraId="0332EFA2" w14:textId="77777777" w:rsidR="007F4B03" w:rsidRPr="007F4B03" w:rsidRDefault="007F4B03" w:rsidP="007F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NOTE:</w:t>
      </w: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The rules below refer to deleting a Member </w:t>
      </w: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Profile</w:t>
      </w: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from the Member's Profile page. This is not the same as deleting a member's incomplete or sent-back </w:t>
      </w: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enrollment</w:t>
      </w: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or the approved enrollment from the approved enrollment search page.</w:t>
      </w:r>
    </w:p>
    <w:p w14:paraId="541FCBD4" w14:textId="77777777" w:rsidR="007F4B03" w:rsidRPr="007F4B03" w:rsidRDefault="007F4B03" w:rsidP="007F4B03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Only Institution Managers can delete member profiles.</w:t>
      </w:r>
    </w:p>
    <w:p w14:paraId="62DB63C6" w14:textId="77777777" w:rsidR="007F4B03" w:rsidRPr="007F4B03" w:rsidRDefault="007F4B03" w:rsidP="007F4B03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County Managers can archive member profiles.</w:t>
      </w:r>
    </w:p>
    <w:p w14:paraId="158F9905" w14:textId="77777777" w:rsidR="007F4B03" w:rsidRPr="007F4B03" w:rsidRDefault="007F4B03" w:rsidP="007F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order for a member profile to qualify to be deleted, the following criteria must be met:</w:t>
      </w:r>
    </w:p>
    <w:p w14:paraId="40EE127C" w14:textId="77777777" w:rsidR="007F4B03" w:rsidRPr="007F4B03" w:rsidRDefault="007F4B03" w:rsidP="007F4B03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active event registrations</w:t>
      </w:r>
    </w:p>
    <w:p w14:paraId="0847E555" w14:textId="77777777" w:rsidR="007F4B03" w:rsidRPr="007F4B03" w:rsidRDefault="007F4B03" w:rsidP="007F4B03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active enrollments (approved or deleted enrollments - including all past years)</w:t>
      </w:r>
    </w:p>
    <w:p w14:paraId="4935AFE4" w14:textId="77777777" w:rsidR="007F4B03" w:rsidRPr="007F4B03" w:rsidRDefault="007F4B03" w:rsidP="007F4B03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 payments associated with the </w:t>
      </w:r>
      <w:proofErr w:type="gramStart"/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profile</w:t>
      </w:r>
      <w:proofErr w:type="gramEnd"/>
    </w:p>
    <w:p w14:paraId="2BA998A5" w14:textId="77777777" w:rsidR="007F4B03" w:rsidRPr="007F4B03" w:rsidRDefault="007F4B03" w:rsidP="007F4B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order for a profile to qualify to be archived, the following criteria must be met:</w:t>
      </w:r>
    </w:p>
    <w:p w14:paraId="2451AB1D" w14:textId="77777777" w:rsidR="007F4B03" w:rsidRPr="007F4B03" w:rsidRDefault="007F4B03" w:rsidP="007F4B03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Profile does not qualify to be </w:t>
      </w:r>
      <w:proofErr w:type="gramStart"/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deleted</w:t>
      </w:r>
      <w:proofErr w:type="gramEnd"/>
    </w:p>
    <w:p w14:paraId="6C1E41B6" w14:textId="77777777" w:rsidR="007F4B03" w:rsidRPr="007F4B03" w:rsidRDefault="007F4B03" w:rsidP="007F4B03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F4B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currently approved enrollments</w:t>
      </w:r>
    </w:p>
    <w:p w14:paraId="5440D743" w14:textId="77777777" w:rsidR="002F5879" w:rsidRDefault="002F5879"/>
    <w:sectPr w:rsidR="002F5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6D99"/>
    <w:multiLevelType w:val="multilevel"/>
    <w:tmpl w:val="CDBC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E44B67"/>
    <w:multiLevelType w:val="multilevel"/>
    <w:tmpl w:val="CCF69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251333"/>
    <w:multiLevelType w:val="multilevel"/>
    <w:tmpl w:val="6770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7150297">
    <w:abstractNumId w:val="2"/>
  </w:num>
  <w:num w:numId="2" w16cid:durableId="53311688">
    <w:abstractNumId w:val="0"/>
  </w:num>
  <w:num w:numId="3" w16cid:durableId="134625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sjAxNjIysTQ2NjVT0lEKTi0uzszPAykwrAUA0tCKSiwAAAA="/>
  </w:docVars>
  <w:rsids>
    <w:rsidRoot w:val="007F4B03"/>
    <w:rsid w:val="002F5879"/>
    <w:rsid w:val="007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4279C"/>
  <w15:chartTrackingRefBased/>
  <w15:docId w15:val="{546D8D64-729D-4C9D-83F3-F4582CEE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731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Shelly</dc:creator>
  <cp:keywords/>
  <dc:description/>
  <cp:lastModifiedBy>Krueger, Shelly</cp:lastModifiedBy>
  <cp:revision>1</cp:revision>
  <dcterms:created xsi:type="dcterms:W3CDTF">2023-10-11T20:07:00Z</dcterms:created>
  <dcterms:modified xsi:type="dcterms:W3CDTF">2023-10-11T20:07:00Z</dcterms:modified>
</cp:coreProperties>
</file>